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54E45D0C" w14:textId="77777777" w:rsidR="00C17C7F" w:rsidRDefault="0038232F">
      <w:r>
        <w:rPr>
          <w:noProof/>
        </w:rPr>
        <mc:AlternateContent>
          <mc:Choice Requires="wps">
            <w:drawing>
              <wp:anchor distT="0" distB="0" distL="114300" distR="114300" simplePos="0" relativeHeight="251659264" behindDoc="0" locked="0" layoutInCell="1" allowOverlap="1" wp14:anchorId="54E45D1D" wp14:editId="32D9D91C">
                <wp:simplePos x="0" y="0"/>
                <wp:positionH relativeFrom="column">
                  <wp:posOffset>2733675</wp:posOffset>
                </wp:positionH>
                <wp:positionV relativeFrom="paragraph">
                  <wp:posOffset>47625</wp:posOffset>
                </wp:positionV>
                <wp:extent cx="4195445" cy="7302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5445" cy="730250"/>
                        </a:xfrm>
                        <a:prstGeom prst="rect">
                          <a:avLst/>
                        </a:prstGeom>
                        <a:noFill/>
                        <a:ln w="9525">
                          <a:noFill/>
                          <a:miter lim="800000"/>
                          <a:headEnd/>
                          <a:tailEnd/>
                        </a:ln>
                      </wps:spPr>
                      <wps:txbx>
                        <w:txbxContent>
                          <w:p w14:paraId="54E45D2B" w14:textId="3109BA07" w:rsidR="0038232F" w:rsidRPr="008F6FC6" w:rsidRDefault="00C20A39" w:rsidP="0038232F">
                            <w:pPr>
                              <w:spacing w:after="0" w:line="240" w:lineRule="auto"/>
                              <w:rPr>
                                <w:b/>
                                <w:sz w:val="28"/>
                                <w:szCs w:val="28"/>
                              </w:rPr>
                            </w:pPr>
                            <w:r w:rsidRPr="008F6FC6">
                              <w:rPr>
                                <w:b/>
                                <w:sz w:val="28"/>
                                <w:szCs w:val="28"/>
                              </w:rPr>
                              <w:t>Client Code of Conduct</w:t>
                            </w:r>
                          </w:p>
                          <w:p w14:paraId="54E45D2C" w14:textId="423EB70F" w:rsidR="0038232F" w:rsidRPr="008F6FC6" w:rsidRDefault="00C20A39" w:rsidP="0038232F">
                            <w:pPr>
                              <w:spacing w:after="0" w:line="240" w:lineRule="auto"/>
                              <w:rPr>
                                <w:b/>
                                <w:sz w:val="28"/>
                                <w:szCs w:val="28"/>
                              </w:rPr>
                            </w:pPr>
                            <w:r w:rsidRPr="008F6FC6">
                              <w:rPr>
                                <w:b/>
                                <w:sz w:val="28"/>
                                <w:szCs w:val="28"/>
                              </w:rPr>
                              <w:t>Health &amp; Wellness Clinics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5.25pt;margin-top:3.75pt;width:330.35pt;height: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" filled="f" stroked="f">
                <v:textbox>
                  <w:txbxContent>
                    <w:p w14:paraId="54E45D2B" w14:textId="3109BA07" w:rsidR="0038232F" w:rsidRPr="008F6FC6" w:rsidRDefault="00C20A39" w:rsidP="0038232F">
                      <w:pPr>
                        <w:spacing w:after="0" w:line="240" w:lineRule="auto"/>
                        <w:rPr>
                          <w:b/>
                          <w:sz w:val="28"/>
                          <w:szCs w:val="28"/>
                        </w:rPr>
                      </w:pPr>
                      <w:r w:rsidRPr="008F6FC6">
                        <w:rPr>
                          <w:b/>
                          <w:sz w:val="28"/>
                          <w:szCs w:val="28"/>
                        </w:rPr>
                        <w:t>Client Code of Conduct</w:t>
                      </w:r>
                    </w:p>
                    <w:p w14:paraId="54E45D2C" w14:textId="423EB70F" w:rsidR="0038232F" w:rsidRPr="008F6FC6" w:rsidRDefault="00C20A39" w:rsidP="0038232F">
                      <w:pPr>
                        <w:spacing w:after="0" w:line="240" w:lineRule="auto"/>
                        <w:rPr>
                          <w:b/>
                          <w:sz w:val="28"/>
                          <w:szCs w:val="28"/>
                        </w:rPr>
                      </w:pPr>
                      <w:r w:rsidRPr="008F6FC6">
                        <w:rPr>
                          <w:b/>
                          <w:sz w:val="28"/>
                          <w:szCs w:val="28"/>
                        </w:rPr>
                        <w:t>Health &amp; Wellness Clinics</w:t>
                      </w:r>
                    </w:p>
                  </w:txbxContent>
                </v:textbox>
              </v:shape>
            </w:pict>
          </mc:Fallback>
        </mc:AlternateContent>
      </w:r>
      <w:r>
        <w:rPr>
          <w:noProof/>
        </w:rPr>
        <w:drawing>
          <wp:inline distT="0" distB="0" distL="0" distR="0" wp14:anchorId="54E45D1F" wp14:editId="54E45D20">
            <wp:extent cx="1805771" cy="616501"/>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rgian_logo_colour_CMYK.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05771" cy="616501"/>
                    </a:xfrm>
                    <a:prstGeom prst="rect">
                      <a:avLst/>
                    </a:prstGeom>
                  </pic:spPr>
                </pic:pic>
              </a:graphicData>
            </a:graphic>
          </wp:inline>
        </w:drawing>
      </w:r>
    </w:p>
    <w:p w14:paraId="5B72F718" w14:textId="0FA0CE5F" w:rsidR="00C20A39" w:rsidRPr="008F6FC6" w:rsidRDefault="00C20A39" w:rsidP="009536AD">
      <w:pPr>
        <w:rPr>
          <w:b/>
          <w:u w:val="single"/>
        </w:rPr>
      </w:pPr>
      <w:r w:rsidRPr="008F6FC6">
        <w:rPr>
          <w:b/>
          <w:u w:val="single"/>
        </w:rPr>
        <w:t>Purpose</w:t>
      </w:r>
    </w:p>
    <w:p w14:paraId="0B56A8EE" w14:textId="003FABF9" w:rsidR="00252936" w:rsidRPr="008F6FC6" w:rsidRDefault="00C20A39" w:rsidP="009536AD">
      <w:r w:rsidRPr="008F6FC6">
        <w:t>The purpose of the Client Code of Conduct is to define the responsibility of all Georgian College Health &amp; Wellness Clinic</w:t>
      </w:r>
      <w:r w:rsidR="002E467E" w:rsidRPr="008F6FC6">
        <w:t xml:space="preserve"> (GCHWC)</w:t>
      </w:r>
      <w:r w:rsidRPr="008F6FC6">
        <w:t xml:space="preserve"> clients befo</w:t>
      </w:r>
      <w:r w:rsidR="001601C3" w:rsidRPr="008F6FC6">
        <w:t xml:space="preserve">re, during and after treatment. </w:t>
      </w:r>
      <w:r w:rsidRPr="008F6FC6">
        <w:t>The goal of this Code is to ensure that clients, students and staff all have a positive experience in ou</w:t>
      </w:r>
      <w:r w:rsidR="00252936" w:rsidRPr="008F6FC6">
        <w:t xml:space="preserve">r setting by having established clear parameters with respect to </w:t>
      </w:r>
      <w:r w:rsidR="004677B2" w:rsidRPr="008F6FC6">
        <w:t xml:space="preserve">client </w:t>
      </w:r>
      <w:r w:rsidR="00252936" w:rsidRPr="008F6FC6">
        <w:t>conduct.</w:t>
      </w:r>
      <w:r w:rsidR="002E467E" w:rsidRPr="008F6FC6">
        <w:t xml:space="preserve"> All clients, as a condition of their continued treatment at the GCHWC will abide by our rules, regulations, policies, and all other lawful standards.</w:t>
      </w:r>
    </w:p>
    <w:p w14:paraId="2142818C" w14:textId="6C9746CF" w:rsidR="002E467E" w:rsidRPr="008F6FC6" w:rsidRDefault="002E467E" w:rsidP="009536AD">
      <w:r w:rsidRPr="008F6FC6">
        <w:t>This code of conduct also applies to chaperones and caregivers who may bring the patient into the office for their appointments.</w:t>
      </w:r>
    </w:p>
    <w:p w14:paraId="76019498" w14:textId="49B701C2" w:rsidR="00252936" w:rsidRPr="008F6FC6" w:rsidRDefault="00252936" w:rsidP="009536AD">
      <w:pPr>
        <w:rPr>
          <w:b/>
          <w:u w:val="single"/>
        </w:rPr>
      </w:pPr>
      <w:r w:rsidRPr="008F6FC6">
        <w:rPr>
          <w:b/>
          <w:u w:val="single"/>
        </w:rPr>
        <w:t>Clinic Clients are Responsible for the following:</w:t>
      </w:r>
    </w:p>
    <w:p w14:paraId="181EF432" w14:textId="172AEE69" w:rsidR="002E467E" w:rsidRPr="008F6FC6" w:rsidRDefault="002E467E" w:rsidP="008F6FC6">
      <w:pPr>
        <w:tabs>
          <w:tab w:val="left" w:pos="720"/>
        </w:tabs>
        <w:autoSpaceDE w:val="0"/>
        <w:autoSpaceDN w:val="0"/>
        <w:adjustRightInd w:val="0"/>
        <w:spacing w:after="0" w:line="240" w:lineRule="auto"/>
        <w:ind w:left="720" w:hanging="720"/>
      </w:pPr>
      <w:r w:rsidRPr="008F6FC6">
        <w:rPr>
          <w:rFonts w:ascii="Tahoma" w:hAnsi="Tahoma" w:cs="Tahoma"/>
          <w:sz w:val="20"/>
          <w:szCs w:val="20"/>
        </w:rPr>
        <w:t xml:space="preserve">1. </w:t>
      </w:r>
      <w:r w:rsidR="008F6FC6">
        <w:rPr>
          <w:rFonts w:ascii="Tahoma" w:hAnsi="Tahoma" w:cs="Tahoma"/>
          <w:sz w:val="20"/>
          <w:szCs w:val="20"/>
        </w:rPr>
        <w:tab/>
      </w:r>
      <w:r w:rsidRPr="008F6FC6">
        <w:t>Client will treat all staff members with respect with words, body language, or gestures.</w:t>
      </w:r>
    </w:p>
    <w:p w14:paraId="768AD377" w14:textId="7B120E60" w:rsidR="002E467E" w:rsidRPr="008F6FC6" w:rsidRDefault="002E467E" w:rsidP="008F6FC6">
      <w:pPr>
        <w:tabs>
          <w:tab w:val="left" w:pos="720"/>
        </w:tabs>
        <w:autoSpaceDE w:val="0"/>
        <w:autoSpaceDN w:val="0"/>
        <w:adjustRightInd w:val="0"/>
        <w:spacing w:after="0" w:line="240" w:lineRule="auto"/>
        <w:ind w:left="2880" w:hanging="2880"/>
      </w:pPr>
      <w:r w:rsidRPr="008F6FC6">
        <w:t>2.</w:t>
      </w:r>
      <w:r w:rsidR="008F6FC6">
        <w:tab/>
      </w:r>
      <w:r w:rsidRPr="008F6FC6">
        <w:t>Client will refrain from any form of violence (verbal, sexual, or physical) to any person. This includes sexual,</w:t>
      </w:r>
    </w:p>
    <w:p w14:paraId="46DF6A00" w14:textId="7EBE6452" w:rsidR="002E467E" w:rsidRPr="008F6FC6" w:rsidRDefault="008F6FC6" w:rsidP="008F6FC6">
      <w:pPr>
        <w:tabs>
          <w:tab w:val="left" w:pos="720"/>
        </w:tabs>
        <w:autoSpaceDE w:val="0"/>
        <w:autoSpaceDN w:val="0"/>
        <w:adjustRightInd w:val="0"/>
        <w:spacing w:after="0" w:line="240" w:lineRule="auto"/>
      </w:pPr>
      <w:r>
        <w:tab/>
      </w:r>
      <w:r w:rsidR="002E467E" w:rsidRPr="008F6FC6">
        <w:t>ethnic, or other types of harassment, whether verbal or physical in nature.</w:t>
      </w:r>
    </w:p>
    <w:p w14:paraId="03F25FE4" w14:textId="691B89E9" w:rsidR="002E467E" w:rsidRPr="008F6FC6" w:rsidRDefault="002E467E" w:rsidP="008F6FC6">
      <w:pPr>
        <w:tabs>
          <w:tab w:val="left" w:pos="720"/>
        </w:tabs>
        <w:autoSpaceDE w:val="0"/>
        <w:autoSpaceDN w:val="0"/>
        <w:adjustRightInd w:val="0"/>
        <w:spacing w:after="0" w:line="240" w:lineRule="auto"/>
        <w:ind w:left="720" w:hanging="720"/>
      </w:pPr>
      <w:r w:rsidRPr="008F6FC6">
        <w:t xml:space="preserve">3. </w:t>
      </w:r>
      <w:r w:rsidR="008F6FC6">
        <w:tab/>
      </w:r>
      <w:r w:rsidRPr="008F6FC6">
        <w:t>Client will be honest and factual with all communication with staff</w:t>
      </w:r>
    </w:p>
    <w:p w14:paraId="045551CC" w14:textId="60868DAE" w:rsidR="002E467E" w:rsidRPr="008F6FC6" w:rsidRDefault="002E467E" w:rsidP="008F6FC6">
      <w:pPr>
        <w:tabs>
          <w:tab w:val="left" w:pos="720"/>
        </w:tabs>
        <w:autoSpaceDE w:val="0"/>
        <w:autoSpaceDN w:val="0"/>
        <w:adjustRightInd w:val="0"/>
        <w:spacing w:after="0" w:line="240" w:lineRule="auto"/>
        <w:ind w:left="720" w:hanging="720"/>
      </w:pPr>
      <w:r w:rsidRPr="008F6FC6">
        <w:t xml:space="preserve">4. </w:t>
      </w:r>
      <w:r w:rsidR="008F6FC6">
        <w:tab/>
      </w:r>
      <w:r w:rsidRPr="008F6FC6">
        <w:t>Client will be considered non-compliant for repeated and/or deliberate violation of GCHWC rules or policies.</w:t>
      </w:r>
    </w:p>
    <w:p w14:paraId="582FB9C7" w14:textId="24F6247A" w:rsidR="002E467E" w:rsidRPr="008F6FC6" w:rsidRDefault="002E467E" w:rsidP="008F6FC6">
      <w:pPr>
        <w:tabs>
          <w:tab w:val="left" w:pos="720"/>
        </w:tabs>
        <w:autoSpaceDE w:val="0"/>
        <w:autoSpaceDN w:val="0"/>
        <w:adjustRightInd w:val="0"/>
        <w:spacing w:after="0" w:line="240" w:lineRule="auto"/>
        <w:ind w:left="720" w:hanging="720"/>
      </w:pPr>
      <w:r w:rsidRPr="008F6FC6">
        <w:t xml:space="preserve">5. </w:t>
      </w:r>
      <w:r w:rsidR="008F6FC6">
        <w:tab/>
      </w:r>
      <w:r w:rsidRPr="008F6FC6">
        <w:t>Possession of illicit drugs or alcohol on the premises is not allowed.</w:t>
      </w:r>
    </w:p>
    <w:p w14:paraId="39F6E9C0" w14:textId="11E2351D" w:rsidR="002E467E" w:rsidRPr="008F6FC6" w:rsidRDefault="002E467E" w:rsidP="008F6FC6">
      <w:pPr>
        <w:tabs>
          <w:tab w:val="left" w:pos="720"/>
        </w:tabs>
        <w:autoSpaceDE w:val="0"/>
        <w:autoSpaceDN w:val="0"/>
        <w:adjustRightInd w:val="0"/>
        <w:spacing w:after="0" w:line="240" w:lineRule="auto"/>
        <w:ind w:left="720" w:hanging="720"/>
      </w:pPr>
      <w:r w:rsidRPr="008F6FC6">
        <w:t xml:space="preserve">6. </w:t>
      </w:r>
      <w:r w:rsidR="008F6FC6">
        <w:tab/>
      </w:r>
      <w:r w:rsidRPr="008F6FC6">
        <w:t>Legal prescriptions and over the counter drugs may be brought on premises and used in their prescribed manner.</w:t>
      </w:r>
    </w:p>
    <w:p w14:paraId="50723826" w14:textId="2E1C5661" w:rsidR="002E467E" w:rsidRPr="008F6FC6" w:rsidRDefault="002E467E" w:rsidP="008F6FC6">
      <w:pPr>
        <w:tabs>
          <w:tab w:val="left" w:pos="720"/>
        </w:tabs>
        <w:autoSpaceDE w:val="0"/>
        <w:autoSpaceDN w:val="0"/>
        <w:adjustRightInd w:val="0"/>
        <w:spacing w:after="0" w:line="240" w:lineRule="auto"/>
        <w:ind w:left="720" w:hanging="720"/>
      </w:pPr>
      <w:r w:rsidRPr="008F6FC6">
        <w:t xml:space="preserve">7. </w:t>
      </w:r>
      <w:r w:rsidR="008F6FC6">
        <w:tab/>
      </w:r>
      <w:r w:rsidRPr="008F6FC6">
        <w:t xml:space="preserve">Our centers are smoke free </w:t>
      </w:r>
    </w:p>
    <w:p w14:paraId="48E0FBFF" w14:textId="4B86EF90" w:rsidR="002E467E" w:rsidRPr="008F6FC6" w:rsidRDefault="002E467E" w:rsidP="008F6FC6">
      <w:pPr>
        <w:tabs>
          <w:tab w:val="left" w:pos="720"/>
        </w:tabs>
        <w:autoSpaceDE w:val="0"/>
        <w:autoSpaceDN w:val="0"/>
        <w:adjustRightInd w:val="0"/>
        <w:spacing w:after="0" w:line="240" w:lineRule="auto"/>
        <w:ind w:left="720" w:hanging="720"/>
      </w:pPr>
      <w:r w:rsidRPr="008F6FC6">
        <w:t>8.</w:t>
      </w:r>
      <w:r w:rsidR="008F6FC6">
        <w:tab/>
      </w:r>
      <w:r w:rsidRPr="008F6FC6">
        <w:t>Weapons (including but not limited to firearms) are not allowed within our buildings</w:t>
      </w:r>
    </w:p>
    <w:p w14:paraId="26F788E4" w14:textId="4B162016" w:rsidR="002E467E" w:rsidRPr="008F6FC6" w:rsidRDefault="002E467E" w:rsidP="008F6FC6">
      <w:pPr>
        <w:tabs>
          <w:tab w:val="left" w:pos="720"/>
        </w:tabs>
        <w:autoSpaceDE w:val="0"/>
        <w:autoSpaceDN w:val="0"/>
        <w:adjustRightInd w:val="0"/>
        <w:spacing w:after="0" w:line="240" w:lineRule="auto"/>
        <w:ind w:left="720" w:hanging="720"/>
      </w:pPr>
      <w:r w:rsidRPr="008F6FC6">
        <w:t xml:space="preserve">9. </w:t>
      </w:r>
      <w:r w:rsidR="008F6FC6">
        <w:tab/>
      </w:r>
      <w:r w:rsidRPr="008F6FC6">
        <w:t>Attending sessions/appointments “under the influence” may be grounds for restriction of privileges, rights, and</w:t>
      </w:r>
      <w:r w:rsidR="008F6FC6">
        <w:t xml:space="preserve"> </w:t>
      </w:r>
      <w:r w:rsidRPr="008F6FC6">
        <w:t>services, or termination/discharge.</w:t>
      </w:r>
    </w:p>
    <w:p w14:paraId="6241A522" w14:textId="5738F00A" w:rsidR="002E467E" w:rsidRPr="008F6FC6" w:rsidRDefault="002E467E" w:rsidP="008F6FC6">
      <w:pPr>
        <w:tabs>
          <w:tab w:val="left" w:pos="720"/>
        </w:tabs>
        <w:autoSpaceDE w:val="0"/>
        <w:autoSpaceDN w:val="0"/>
        <w:adjustRightInd w:val="0"/>
        <w:spacing w:after="0" w:line="240" w:lineRule="auto"/>
        <w:ind w:left="720" w:hanging="720"/>
      </w:pPr>
      <w:r w:rsidRPr="008F6FC6">
        <w:t xml:space="preserve">10. </w:t>
      </w:r>
      <w:r w:rsidR="008F6FC6">
        <w:tab/>
      </w:r>
      <w:r w:rsidRPr="008F6FC6">
        <w:t>Persons believed to be under the influence at any GCHWC facility will be given the opportunity to call someone to pick them up, or transportation will be arranged by our staff. If they leave the facility driving a vehicle, law</w:t>
      </w:r>
      <w:r w:rsidR="008F6FC6">
        <w:t xml:space="preserve"> </w:t>
      </w:r>
      <w:r w:rsidRPr="008F6FC6">
        <w:t>enforcement will be notified.</w:t>
      </w:r>
    </w:p>
    <w:p w14:paraId="3E5D8E92" w14:textId="77777777" w:rsidR="008F6FC6" w:rsidRDefault="008F6FC6" w:rsidP="00980294"/>
    <w:p w14:paraId="4C288764" w14:textId="7DF317E0" w:rsidR="008E43B4" w:rsidRPr="008F6FC6" w:rsidRDefault="00980294" w:rsidP="00980294">
      <w:r w:rsidRPr="008F6FC6">
        <w:t>By signing this document I acknowledge that I have read and un</w:t>
      </w:r>
      <w:r w:rsidR="004677B2" w:rsidRPr="008F6FC6">
        <w:t>derstood</w:t>
      </w:r>
      <w:r w:rsidRPr="008F6FC6">
        <w:t xml:space="preserve"> the aforementioned expectations. </w:t>
      </w:r>
    </w:p>
    <w:p w14:paraId="07DE0FDF" w14:textId="00B6EC51" w:rsidR="008E43B4" w:rsidRPr="008F6FC6" w:rsidRDefault="00980294" w:rsidP="00980294">
      <w:pPr>
        <w:rPr>
          <w:b/>
        </w:rPr>
      </w:pPr>
      <w:r w:rsidRPr="008F6FC6">
        <w:rPr>
          <w:b/>
          <w:u w:val="single"/>
        </w:rPr>
        <w:t>Further to that I understand that at any time my treatment may be discontinued at the discretion of</w:t>
      </w:r>
      <w:r w:rsidR="001601C3" w:rsidRPr="008F6FC6">
        <w:rPr>
          <w:b/>
          <w:u w:val="single"/>
        </w:rPr>
        <w:t xml:space="preserve"> </w:t>
      </w:r>
      <w:r w:rsidR="00B25337" w:rsidRPr="008F6FC6">
        <w:rPr>
          <w:b/>
          <w:u w:val="single"/>
        </w:rPr>
        <w:t xml:space="preserve">Georgian College </w:t>
      </w:r>
      <w:r w:rsidR="001601C3" w:rsidRPr="008F6FC6">
        <w:rPr>
          <w:b/>
          <w:u w:val="single"/>
        </w:rPr>
        <w:t>if my conduct or case is deemed inappropriate for this setting with student learners.</w:t>
      </w:r>
      <w:r w:rsidR="001601C3" w:rsidRPr="008F6FC6">
        <w:rPr>
          <w:b/>
        </w:rPr>
        <w:t xml:space="preserve"> </w:t>
      </w:r>
    </w:p>
    <w:p w14:paraId="797C7E4B" w14:textId="51315914" w:rsidR="00980294" w:rsidRPr="008F6FC6" w:rsidRDefault="001601C3" w:rsidP="00980294">
      <w:r w:rsidRPr="008F6FC6">
        <w:t xml:space="preserve">I also understand that Georgian College Health &amp; Wellness Clinics are not providing </w:t>
      </w:r>
      <w:r w:rsidR="00CE17AF" w:rsidRPr="008F6FC6">
        <w:t>lifesaving</w:t>
      </w:r>
      <w:r w:rsidRPr="008F6FC6">
        <w:t xml:space="preserve"> services and that I have options to seek the same or similar treatments elsewhere.</w:t>
      </w:r>
    </w:p>
    <w:p w14:paraId="0D9FA754" w14:textId="40E30A1F" w:rsidR="001601C3" w:rsidRPr="008F6FC6" w:rsidRDefault="001601C3" w:rsidP="00980294"/>
    <w:p w14:paraId="61082179" w14:textId="2EED7940" w:rsidR="001601C3" w:rsidRPr="008F6FC6" w:rsidRDefault="008E43B4" w:rsidP="00980294">
      <w:r w:rsidRPr="008F6FC6">
        <w:rPr>
          <w:noProof/>
        </w:rPr>
        <mc:AlternateContent>
          <mc:Choice Requires="wps">
            <w:drawing>
              <wp:anchor distT="0" distB="0" distL="114300" distR="114300" simplePos="0" relativeHeight="251660288" behindDoc="0" locked="0" layoutInCell="1" allowOverlap="1" wp14:anchorId="288D47BE" wp14:editId="540B02DA">
                <wp:simplePos x="0" y="0"/>
                <wp:positionH relativeFrom="column">
                  <wp:posOffset>2603500</wp:posOffset>
                </wp:positionH>
                <wp:positionV relativeFrom="paragraph">
                  <wp:posOffset>198755</wp:posOffset>
                </wp:positionV>
                <wp:extent cx="2438400" cy="12700"/>
                <wp:effectExtent l="0" t="0" r="19050" b="25400"/>
                <wp:wrapNone/>
                <wp:docPr id="3" name="Straight Connector 3"/>
                <wp:cNvGraphicFramePr/>
                <a:graphic xmlns:a="http://schemas.openxmlformats.org/drawingml/2006/main">
                  <a:graphicData uri="http://schemas.microsoft.com/office/word/2010/wordprocessingShape">
                    <wps:wsp>
                      <wps:cNvCnPr/>
                      <wps:spPr>
                        <a:xfrm>
                          <a:off x="0" y="0"/>
                          <a:ext cx="2438400" cy="12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08110BA"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05pt,15.65pt" to="39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" strokecolor="#4579b8 [3044]"/>
            </w:pict>
          </mc:Fallback>
        </mc:AlternateContent>
      </w:r>
      <w:r w:rsidR="001601C3" w:rsidRPr="008F6FC6">
        <w:t>Printed Name of Client</w:t>
      </w:r>
      <w:r w:rsidR="008C0F49" w:rsidRPr="008F6FC6">
        <w:t xml:space="preserve"> or Legal Guardian</w:t>
      </w:r>
      <w:r w:rsidR="001601C3" w:rsidRPr="008F6FC6">
        <w:t>:</w:t>
      </w:r>
      <w:r w:rsidR="001601C3" w:rsidRPr="008F6FC6">
        <w:tab/>
      </w:r>
      <w:r w:rsidR="001601C3" w:rsidRPr="008F6FC6">
        <w:tab/>
      </w:r>
      <w:r w:rsidR="001601C3" w:rsidRPr="008F6FC6">
        <w:tab/>
      </w:r>
      <w:r w:rsidR="001601C3" w:rsidRPr="008F6FC6">
        <w:tab/>
      </w:r>
      <w:r w:rsidR="001601C3" w:rsidRPr="008F6FC6">
        <w:tab/>
      </w:r>
      <w:r w:rsidR="001601C3" w:rsidRPr="008F6FC6">
        <w:tab/>
      </w:r>
      <w:r w:rsidR="001601C3" w:rsidRPr="008F6FC6">
        <w:tab/>
      </w:r>
    </w:p>
    <w:p w14:paraId="3C3AB917" w14:textId="33DB7522" w:rsidR="001601C3" w:rsidRPr="008F6FC6" w:rsidRDefault="001601C3" w:rsidP="00980294"/>
    <w:p w14:paraId="4116197A" w14:textId="17E73FD3" w:rsidR="001601C3" w:rsidRPr="008F6FC6" w:rsidRDefault="008C0F49" w:rsidP="00980294">
      <w:r w:rsidRPr="008F6FC6">
        <w:rPr>
          <w:noProof/>
        </w:rPr>
        <mc:AlternateContent>
          <mc:Choice Requires="wps">
            <w:drawing>
              <wp:anchor distT="0" distB="0" distL="114300" distR="114300" simplePos="0" relativeHeight="251664384" behindDoc="0" locked="0" layoutInCell="1" allowOverlap="1" wp14:anchorId="7DE0240C" wp14:editId="05A54C04">
                <wp:simplePos x="0" y="0"/>
                <wp:positionH relativeFrom="column">
                  <wp:posOffset>5410200</wp:posOffset>
                </wp:positionH>
                <wp:positionV relativeFrom="paragraph">
                  <wp:posOffset>187325</wp:posOffset>
                </wp:positionV>
                <wp:extent cx="1155700" cy="6350"/>
                <wp:effectExtent l="0" t="0" r="25400" b="31750"/>
                <wp:wrapNone/>
                <wp:docPr id="5" name="Straight Connector 5"/>
                <wp:cNvGraphicFramePr/>
                <a:graphic xmlns:a="http://schemas.openxmlformats.org/drawingml/2006/main">
                  <a:graphicData uri="http://schemas.microsoft.com/office/word/2010/wordprocessingShape">
                    <wps:wsp>
                      <wps:cNvCnPr/>
                      <wps:spPr>
                        <a:xfrm>
                          <a:off x="0" y="0"/>
                          <a:ext cx="1155700" cy="6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02FB10A"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6pt,14.75pt" to="517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" strokecolor="#4579b8 [3044]"/>
            </w:pict>
          </mc:Fallback>
        </mc:AlternateContent>
      </w:r>
      <w:r w:rsidRPr="008F6FC6">
        <w:rPr>
          <w:noProof/>
        </w:rPr>
        <mc:AlternateContent>
          <mc:Choice Requires="wps">
            <w:drawing>
              <wp:anchor distT="0" distB="0" distL="114300" distR="114300" simplePos="0" relativeHeight="251662336" behindDoc="0" locked="0" layoutInCell="1" allowOverlap="1" wp14:anchorId="4DFA970C" wp14:editId="5C7D4D8E">
                <wp:simplePos x="0" y="0"/>
                <wp:positionH relativeFrom="margin">
                  <wp:align>center</wp:align>
                </wp:positionH>
                <wp:positionV relativeFrom="paragraph">
                  <wp:posOffset>158115</wp:posOffset>
                </wp:positionV>
                <wp:extent cx="2438400" cy="12700"/>
                <wp:effectExtent l="0" t="0" r="19050" b="25400"/>
                <wp:wrapNone/>
                <wp:docPr id="4" name="Straight Connector 4"/>
                <wp:cNvGraphicFramePr/>
                <a:graphic xmlns:a="http://schemas.openxmlformats.org/drawingml/2006/main">
                  <a:graphicData uri="http://schemas.microsoft.com/office/word/2010/wordprocessingShape">
                    <wps:wsp>
                      <wps:cNvCnPr/>
                      <wps:spPr>
                        <a:xfrm>
                          <a:off x="0" y="0"/>
                          <a:ext cx="2438400" cy="12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AE16B96" id="Straight Connector 4" o:spid="_x0000_s1026" style="position:absolute;z-index:251662336;visibility:visible;mso-wrap-style:square;mso-wrap-distance-left:9pt;mso-wrap-distance-top:0;mso-wrap-distance-right:9pt;mso-wrap-distance-bottom:0;mso-position-horizontal:center;mso-position-horizontal-relative:margin;mso-position-vertical:absolute;mso-position-vertical-relative:text" from="0,12.45pt" to="192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" strokecolor="#4579b8 [3044]">
                <w10:wrap anchorx="margin"/>
              </v:line>
            </w:pict>
          </mc:Fallback>
        </mc:AlternateContent>
      </w:r>
      <w:r w:rsidR="001601C3" w:rsidRPr="008F6FC6">
        <w:t>Signature of Client</w:t>
      </w:r>
      <w:r w:rsidRPr="008F6FC6">
        <w:t xml:space="preserve"> or Legal Guardian</w:t>
      </w:r>
      <w:r w:rsidR="001601C3" w:rsidRPr="008F6FC6">
        <w:t>:</w:t>
      </w:r>
      <w:r w:rsidR="001601C3" w:rsidRPr="008F6FC6">
        <w:tab/>
      </w:r>
      <w:r w:rsidR="001601C3" w:rsidRPr="008F6FC6">
        <w:tab/>
      </w:r>
      <w:r w:rsidR="001601C3" w:rsidRPr="008F6FC6">
        <w:tab/>
      </w:r>
      <w:r w:rsidR="001601C3" w:rsidRPr="008F6FC6">
        <w:tab/>
      </w:r>
      <w:r w:rsidR="001601C3" w:rsidRPr="008F6FC6">
        <w:tab/>
      </w:r>
      <w:r w:rsidR="001601C3" w:rsidRPr="008F6FC6">
        <w:tab/>
      </w:r>
      <w:r w:rsidR="001601C3" w:rsidRPr="008F6FC6">
        <w:tab/>
        <w:t>Date:</w:t>
      </w:r>
    </w:p>
    <w:sectPr w:rsidR="001601C3" w:rsidRPr="008F6FC6" w:rsidSect="00BB5006">
      <w:footerReference w:type="default" r:id="rId15"/>
      <w:pgSz w:w="12240" w:h="15840"/>
      <w:pgMar w:top="720" w:right="907" w:bottom="360"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EA1B38" w14:textId="77777777" w:rsidR="00CD3483" w:rsidRDefault="00CD3483" w:rsidP="00BB5006">
      <w:pPr>
        <w:spacing w:after="0" w:line="240" w:lineRule="auto"/>
      </w:pPr>
      <w:r>
        <w:separator/>
      </w:r>
    </w:p>
  </w:endnote>
  <w:endnote w:type="continuationSeparator" w:id="0">
    <w:p w14:paraId="4EF9C798" w14:textId="77777777" w:rsidR="00CD3483" w:rsidRDefault="00CD3483" w:rsidP="00BB5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E45D25" w14:textId="77777777" w:rsidR="00BB5006" w:rsidRDefault="00BB5006">
    <w:pPr>
      <w:pStyle w:val="Footer"/>
    </w:pPr>
  </w:p>
  <w:p w14:paraId="54E45D26" w14:textId="77777777" w:rsidR="00BB5006" w:rsidRDefault="00BB5006" w:rsidP="00BB5006">
    <w:pPr>
      <w:pStyle w:val="Footer"/>
      <w:tabs>
        <w:tab w:val="center" w:pos="900"/>
      </w:tabs>
    </w:pPr>
    <w:r>
      <w:rPr>
        <w:noProof/>
      </w:rPr>
      <mc:AlternateContent>
        <mc:Choice Requires="wps">
          <w:drawing>
            <wp:anchor distT="0" distB="0" distL="114300" distR="114300" simplePos="0" relativeHeight="251659264" behindDoc="0" locked="0" layoutInCell="1" allowOverlap="1" wp14:anchorId="54E45D29" wp14:editId="54E45D2A">
              <wp:simplePos x="0" y="0"/>
              <wp:positionH relativeFrom="column">
                <wp:posOffset>602479</wp:posOffset>
              </wp:positionH>
              <wp:positionV relativeFrom="paragraph">
                <wp:posOffset>105885</wp:posOffset>
              </wp:positionV>
              <wp:extent cx="6195700" cy="0"/>
              <wp:effectExtent l="0" t="0" r="14605" b="19050"/>
              <wp:wrapNone/>
              <wp:docPr id="2" name="Straight Connector 2"/>
              <wp:cNvGraphicFramePr/>
              <a:graphic xmlns:a="http://schemas.openxmlformats.org/drawingml/2006/main">
                <a:graphicData uri="http://schemas.microsoft.com/office/word/2010/wordprocessingShape">
                  <wps:wsp>
                    <wps:cNvCnPr/>
                    <wps:spPr>
                      <a:xfrm>
                        <a:off x="0" y="0"/>
                        <a:ext cx="6195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67E6AD5"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7.45pt,8.35pt" to="535.3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" strokecolor="#4579b8 [3044]"/>
          </w:pict>
        </mc:Fallback>
      </mc:AlternateContent>
    </w:r>
    <w:r>
      <w:tab/>
    </w:r>
    <w:r>
      <w:tab/>
    </w:r>
  </w:p>
  <w:p w14:paraId="54E45D27" w14:textId="77777777" w:rsidR="00BB5006" w:rsidRDefault="00BB5006" w:rsidP="00BB5006">
    <w:pPr>
      <w:pStyle w:val="Footer"/>
      <w:tabs>
        <w:tab w:val="center" w:pos="900"/>
      </w:tabs>
    </w:pPr>
    <w:r>
      <w:tab/>
    </w:r>
    <w:r>
      <w:tab/>
    </w:r>
    <w:r w:rsidRPr="00BB5006">
      <w:t>One Georgian Drive, Barrie, O</w:t>
    </w:r>
    <w:r w:rsidR="00CC5B7E">
      <w:t>N L4M 3X9  |  T:  705.728.1968</w:t>
    </w:r>
    <w:r w:rsidRPr="00BB5006">
      <w:t xml:space="preserve"> |  GeorgianCollege.ca</w:t>
    </w:r>
  </w:p>
  <w:p w14:paraId="54E45D28" w14:textId="77777777" w:rsidR="00BB5006" w:rsidRDefault="00BB50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862214" w14:textId="77777777" w:rsidR="00CD3483" w:rsidRDefault="00CD3483" w:rsidP="00BB5006">
      <w:pPr>
        <w:spacing w:after="0" w:line="240" w:lineRule="auto"/>
      </w:pPr>
      <w:r>
        <w:separator/>
      </w:r>
    </w:p>
  </w:footnote>
  <w:footnote w:type="continuationSeparator" w:id="0">
    <w:p w14:paraId="22034987" w14:textId="77777777" w:rsidR="00CD3483" w:rsidRDefault="00CD3483" w:rsidP="00BB50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E3824"/>
    <w:multiLevelType w:val="hybridMultilevel"/>
    <w:tmpl w:val="DF148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FF07753"/>
    <w:multiLevelType w:val="hybridMultilevel"/>
    <w:tmpl w:val="93D242F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32F"/>
    <w:rsid w:val="000A0363"/>
    <w:rsid w:val="000F019E"/>
    <w:rsid w:val="001601C3"/>
    <w:rsid w:val="0016359B"/>
    <w:rsid w:val="0017775D"/>
    <w:rsid w:val="001C3921"/>
    <w:rsid w:val="001D52CD"/>
    <w:rsid w:val="002338FF"/>
    <w:rsid w:val="00244A1E"/>
    <w:rsid w:val="00252936"/>
    <w:rsid w:val="002B354A"/>
    <w:rsid w:val="002E467E"/>
    <w:rsid w:val="0038232F"/>
    <w:rsid w:val="00440A14"/>
    <w:rsid w:val="00460237"/>
    <w:rsid w:val="00463975"/>
    <w:rsid w:val="004677B2"/>
    <w:rsid w:val="004C2C44"/>
    <w:rsid w:val="00521886"/>
    <w:rsid w:val="005320EE"/>
    <w:rsid w:val="00541949"/>
    <w:rsid w:val="005A2CDF"/>
    <w:rsid w:val="005E32DF"/>
    <w:rsid w:val="006005C0"/>
    <w:rsid w:val="0064376A"/>
    <w:rsid w:val="00711125"/>
    <w:rsid w:val="007762B7"/>
    <w:rsid w:val="00840401"/>
    <w:rsid w:val="008C0F49"/>
    <w:rsid w:val="008E428D"/>
    <w:rsid w:val="008E43B4"/>
    <w:rsid w:val="008F6FC6"/>
    <w:rsid w:val="0091412A"/>
    <w:rsid w:val="00916DB2"/>
    <w:rsid w:val="00943A52"/>
    <w:rsid w:val="009536AD"/>
    <w:rsid w:val="0097125A"/>
    <w:rsid w:val="00980294"/>
    <w:rsid w:val="00995BCC"/>
    <w:rsid w:val="009B272A"/>
    <w:rsid w:val="00A23D96"/>
    <w:rsid w:val="00A34503"/>
    <w:rsid w:val="00AD71E9"/>
    <w:rsid w:val="00B25337"/>
    <w:rsid w:val="00BB5006"/>
    <w:rsid w:val="00BE1ECB"/>
    <w:rsid w:val="00BF0E05"/>
    <w:rsid w:val="00BF4A60"/>
    <w:rsid w:val="00C16A9B"/>
    <w:rsid w:val="00C17C7F"/>
    <w:rsid w:val="00C20A39"/>
    <w:rsid w:val="00C30073"/>
    <w:rsid w:val="00C33570"/>
    <w:rsid w:val="00CC5B7E"/>
    <w:rsid w:val="00CD3483"/>
    <w:rsid w:val="00CE17AF"/>
    <w:rsid w:val="00CF22DB"/>
    <w:rsid w:val="00D0157D"/>
    <w:rsid w:val="00D24617"/>
    <w:rsid w:val="00D41E17"/>
    <w:rsid w:val="00D765B6"/>
    <w:rsid w:val="00D96CDC"/>
    <w:rsid w:val="00DF0A86"/>
    <w:rsid w:val="00E44B2C"/>
    <w:rsid w:val="00ED29CE"/>
    <w:rsid w:val="00F01A61"/>
    <w:rsid w:val="00F036D7"/>
    <w:rsid w:val="00F45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E45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2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32F"/>
    <w:rPr>
      <w:rFonts w:ascii="Tahoma" w:hAnsi="Tahoma" w:cs="Tahoma"/>
      <w:sz w:val="16"/>
      <w:szCs w:val="16"/>
    </w:rPr>
  </w:style>
  <w:style w:type="table" w:styleId="TableGrid">
    <w:name w:val="Table Grid"/>
    <w:basedOn w:val="TableNormal"/>
    <w:uiPriority w:val="59"/>
    <w:rsid w:val="00D24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B50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006"/>
  </w:style>
  <w:style w:type="paragraph" w:styleId="Footer">
    <w:name w:val="footer"/>
    <w:basedOn w:val="Normal"/>
    <w:link w:val="FooterChar"/>
    <w:uiPriority w:val="99"/>
    <w:unhideWhenUsed/>
    <w:rsid w:val="00BB50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006"/>
  </w:style>
  <w:style w:type="paragraph" w:styleId="ListParagraph">
    <w:name w:val="List Paragraph"/>
    <w:basedOn w:val="Normal"/>
    <w:uiPriority w:val="34"/>
    <w:qFormat/>
    <w:rsid w:val="00CF22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2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32F"/>
    <w:rPr>
      <w:rFonts w:ascii="Tahoma" w:hAnsi="Tahoma" w:cs="Tahoma"/>
      <w:sz w:val="16"/>
      <w:szCs w:val="16"/>
    </w:rPr>
  </w:style>
  <w:style w:type="table" w:styleId="TableGrid">
    <w:name w:val="Table Grid"/>
    <w:basedOn w:val="TableNormal"/>
    <w:uiPriority w:val="59"/>
    <w:rsid w:val="00D24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B50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006"/>
  </w:style>
  <w:style w:type="paragraph" w:styleId="Footer">
    <w:name w:val="footer"/>
    <w:basedOn w:val="Normal"/>
    <w:link w:val="FooterChar"/>
    <w:uiPriority w:val="99"/>
    <w:unhideWhenUsed/>
    <w:rsid w:val="00BB50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006"/>
  </w:style>
  <w:style w:type="paragraph" w:styleId="ListParagraph">
    <w:name w:val="List Paragraph"/>
    <w:basedOn w:val="Normal"/>
    <w:uiPriority w:val="34"/>
    <w:qFormat/>
    <w:rsid w:val="00CF22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5B632C4C538449887E202B1EE49FE8" ma:contentTypeVersion="8" ma:contentTypeDescription="Create a new document." ma:contentTypeScope="" ma:versionID="259b7f47d0398b7a6bb16660401a04f8">
  <xsd:schema xmlns:xsd="http://www.w3.org/2001/XMLSchema" xmlns:xs="http://www.w3.org/2001/XMLSchema" xmlns:p="http://schemas.microsoft.com/office/2006/metadata/properties" xmlns:ns1="http://schemas.microsoft.com/sharepoint/v3" xmlns:ns2="1dc33b59-6e3e-413b-bd09-9935ab8ef54a" targetNamespace="http://schemas.microsoft.com/office/2006/metadata/properties" ma:root="true" ma:fieldsID="22c4644293b003890bb0135dfb3f2f28" ns1:_="" ns2:_="">
    <xsd:import namespace="http://schemas.microsoft.com/sharepoint/v3"/>
    <xsd:import namespace="1dc33b59-6e3e-413b-bd09-9935ab8ef54a"/>
    <xsd:element name="properties">
      <xsd:complexType>
        <xsd:sequence>
          <xsd:element name="documentManagement">
            <xsd:complexType>
              <xsd:all>
                <xsd:element ref="ns2:TaxKeywordTaxHTField" minOccurs="0"/>
                <xsd:element ref="ns2:TaxCatchAll" minOccurs="0"/>
                <xsd:element ref="ns2:TaxCatchAllLabel" minOccurs="0"/>
                <xsd:element ref="ns1:_dlc_Exempt" minOccurs="0"/>
                <xsd:element ref="ns1:_dlc_ExpireDateSaved" minOccurs="0"/>
                <xsd:element ref="ns1:_dlc_ExpireDate"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2" nillable="true" ma:displayName="Exempt from Policy" ma:hidden="true" ma:internalName="_dlc_Exempt" ma:readOnly="true">
      <xsd:simpleType>
        <xsd:restriction base="dms:Unknown"/>
      </xsd:simpleType>
    </xsd:element>
    <xsd:element name="_dlc_ExpireDateSaved" ma:index="13" nillable="true" ma:displayName="Original Expiration Date" ma:hidden="true" ma:internalName="_dlc_ExpireDateSaved" ma:readOnly="true">
      <xsd:simpleType>
        <xsd:restriction base="dms:DateTime"/>
      </xsd:simpleType>
    </xsd:element>
    <xsd:element name="_dlc_ExpireDate" ma:index="14" nillable="true" ma:displayName="Expiration Date" ma:hidden="true" ma:internalName="_dlc_ExpireDate" ma:readOnly="true">
      <xsd:simpleType>
        <xsd:restriction base="dms:DateTime"/>
      </xsd:simpleType>
    </xsd:element>
    <xsd:element name="PublishingExpirationDate" ma:index="15" nillable="true" ma:displayName="Scheduling End Date" ma:internalName="PublishingExpirationDate">
      <xsd:simpleType>
        <xsd:restriction base="dms:Unknown"/>
      </xsd:simpleType>
    </xsd:element>
    <xsd:element name="PublishingStartDate" ma:index="16" nillable="true" ma:displayName="Scheduling Start Date"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c33b59-6e3e-413b-bd09-9935ab8ef54a"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Tags" ma:fieldId="{23f27201-bee3-471e-b2e7-b64fd8b7ca38}" ma:taxonomyMulti="true" ma:sspId="8d3f8507-6f0b-42df-952e-2114314e51d2"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819602ca-a17d-4943-ad6d-95aa9cefe17f}" ma:internalName="TaxCatchAll" ma:showField="CatchAllData" ma:web="73b76695-1d49-4d3b-9ef9-f1c06881b5a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19602ca-a17d-4943-ad6d-95aa9cefe17f}" ma:internalName="TaxCatchAllLabel" ma:readOnly="true" ma:showField="CatchAllDataLabel" ma:web="73b76695-1d49-4d3b-9ef9-f1c06881b5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1dc33b59-6e3e-413b-bd09-9935ab8ef54a">
      <Terms xmlns="http://schemas.microsoft.com/office/infopath/2007/PartnerControls"/>
    </TaxKeywordTaxHTField>
    <TaxCatchAll xmlns="1dc33b59-6e3e-413b-bd09-9935ab8ef54a"/>
    <PublishingExpirationDate xmlns="http://schemas.microsoft.com/sharepoint/v3" xsi:nil="true"/>
    <PublishingStartDate xmlns="http://schemas.microsoft.com/sharepoint/v3" xsi:nil="true"/>
  </documentManagement>
</p:properties>
</file>

<file path=customXml/item3.xml><?xml version="1.0" encoding="utf-8"?>
<?mso-contentType ?>
<p:Policy xmlns:p="office.server.policy" id="" local="true">
  <p:Name>Document</p:Name>
  <p:Description/>
  <p:Statement>Auditing is enabled on all documents to analyze how our content management systems are used by logging events and operations that are performed on documents and list items. The following items may be logged: when a document or item is edited, viewed, checked in, checked out, deleted, or has its permissions changed. </p:Statement>
  <p:PolicyItems>
    <p:PolicyItem featureId="Microsoft.Office.RecordsManagement.PolicyFeatures.Expiration" staticId="0x0101" UniqueId="9401eec6-7c34-45a9-8e50-339037c02676">
      <p:Name>Retention</p:Name>
      <p:Description>Automatic scheduling of content for processing, and performing a retention action on content that has reached its due date.</p:Description>
      <p:CustomData/>
    </p:PolicyItem>
    <p:PolicyItem featureId="Microsoft.Office.RecordsManagement.PolicyFeatures.PolicyAudit" staticId="0x0101|8138272" UniqueId="5c220a27-9965-4254-9cdd-01234d24784c">
      <p:Name>Auditing</p:Name>
      <p:Description>Audits user actions on documents and list items to the Audit Log.</p:Description>
      <p:CustomData>
        <Audit>
          <Update/>
          <View/>
          <CheckInOut/>
          <MoveCopy/>
          <DeleteRestore/>
        </Audit>
      </p:CustomData>
    </p:PolicyItem>
  </p:PolicyItems>
</p:Policy>
</file>

<file path=customXml/item4.xml><?xml version="1.0" encoding="utf-8"?>
<?mso-contentType ?>
<SharedContentType xmlns="Microsoft.SharePoint.Taxonomy.ContentTypeSync" SourceId="8d3f8507-6f0b-42df-952e-2114314e51d2" ContentTypeId="0x0101" PreviousValue="false"/>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4F80BA-7494-4F5E-A30A-2D7C8F5BBB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dc33b59-6e3e-413b-bd09-9935ab8ef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F61A9C-AF02-40D1-BC95-DD6401125085}">
  <ds:schemaRefs>
    <ds:schemaRef ds:uri="http://schemas.microsoft.com/office/2006/metadata/properties"/>
    <ds:schemaRef ds:uri="http://schemas.microsoft.com/office/infopath/2007/PartnerControls"/>
    <ds:schemaRef ds:uri="1dc33b59-6e3e-413b-bd09-9935ab8ef54a"/>
    <ds:schemaRef ds:uri="http://schemas.microsoft.com/sharepoint/v3"/>
  </ds:schemaRefs>
</ds:datastoreItem>
</file>

<file path=customXml/itemProps3.xml><?xml version="1.0" encoding="utf-8"?>
<ds:datastoreItem xmlns:ds="http://schemas.openxmlformats.org/officeDocument/2006/customXml" ds:itemID="{30E23947-839C-4DD0-8D30-A9A33EC2A94B}">
  <ds:schemaRefs>
    <ds:schemaRef ds:uri="office.server.policy"/>
  </ds:schemaRefs>
</ds:datastoreItem>
</file>

<file path=customXml/itemProps4.xml><?xml version="1.0" encoding="utf-8"?>
<ds:datastoreItem xmlns:ds="http://schemas.openxmlformats.org/officeDocument/2006/customXml" ds:itemID="{C04552F0-8C07-4725-80DE-7D4FF85B41E6}">
  <ds:schemaRefs>
    <ds:schemaRef ds:uri="Microsoft.SharePoint.Taxonomy.ContentTypeSync"/>
  </ds:schemaRefs>
</ds:datastoreItem>
</file>

<file path=customXml/itemProps5.xml><?xml version="1.0" encoding="utf-8"?>
<ds:datastoreItem xmlns:ds="http://schemas.openxmlformats.org/officeDocument/2006/customXml" ds:itemID="{58A872AE-915D-417F-A7A0-04FA1A1BEC4F}">
  <ds:schemaRefs>
    <ds:schemaRef ds:uri="http://schemas.microsoft.com/sharepoint/events"/>
  </ds:schemaRefs>
</ds:datastoreItem>
</file>

<file path=customXml/itemProps6.xml><?xml version="1.0" encoding="utf-8"?>
<ds:datastoreItem xmlns:ds="http://schemas.openxmlformats.org/officeDocument/2006/customXml" ds:itemID="{BB79D7E5-0E11-4545-B3D4-3233AE3117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303</TotalTime>
  <Pages>1</Pages>
  <Words>371</Words>
  <Characters>2117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Memo</vt:lpstr>
    </vt:vector>
  </TitlesOfParts>
  <Company>Georgian College</Company>
  <LinksUpToDate>false</LinksUpToDate>
  <CharactersWithSpaces>2484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creator>Elaine Murray</dc:creator>
  <cp:lastModifiedBy>Betty Rainey</cp:lastModifiedBy>
  <cp:revision>12</cp:revision>
  <cp:lastPrinted>2018-08-16T13:58:00Z</cp:lastPrinted>
  <dcterms:created xsi:type="dcterms:W3CDTF">2018-07-18T13:28:00Z</dcterms:created>
  <dcterms:modified xsi:type="dcterms:W3CDTF">2018-08-16T16:34:00Z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0x010100155B632C4C538449887E202B1EE49FE8</vt:lpwstr>
  </property>
  <property fmtid="{D5CDD505-2E9C-101B-9397-08002B2CF9AE}" pid="3" name="ItemRetentionFormula">
    <vt:lpwstr/>
  </property>
  <property fmtid="{D5CDD505-2E9C-101B-9397-08002B2CF9AE}" pid="4" name="_dlc_policyId">
    <vt:lpwstr>0x0101</vt:lpwstr>
  </property>
  <property fmtid="{D5CDD505-2E9C-101B-9397-08002B2CF9AE}" pid="5" name="TaxKeyword">
    <vt:lpwstr/>
  </property>
</Properties>
</file>